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81" w:rsidRPr="00B02F0C" w:rsidRDefault="00DA7B81">
      <w:pPr>
        <w:rPr>
          <w:b/>
          <w:i/>
          <w:sz w:val="24"/>
          <w:u w:val="single"/>
        </w:rPr>
      </w:pPr>
      <w:r w:rsidRPr="00B02F0C">
        <w:rPr>
          <w:b/>
          <w:i/>
          <w:sz w:val="24"/>
          <w:u w:val="single"/>
        </w:rPr>
        <w:t>BÜRGERINFOMATION</w:t>
      </w:r>
    </w:p>
    <w:p w:rsidR="00DA7B81" w:rsidRPr="00B02F0C" w:rsidRDefault="00DA7B81">
      <w:pPr>
        <w:rPr>
          <w:b/>
          <w:i/>
          <w:sz w:val="24"/>
          <w:u w:val="single"/>
        </w:rPr>
      </w:pPr>
    </w:p>
    <w:p w:rsidR="005D7BD4" w:rsidRPr="00B02F0C" w:rsidRDefault="00DA7B81">
      <w:pPr>
        <w:rPr>
          <w:sz w:val="24"/>
        </w:rPr>
      </w:pPr>
      <w:r w:rsidRPr="00B02F0C">
        <w:rPr>
          <w:sz w:val="24"/>
        </w:rPr>
        <w:t>Brunnensanierung Birkenfeld</w:t>
      </w:r>
    </w:p>
    <w:p w:rsidR="00DA7B81" w:rsidRPr="00B02F0C" w:rsidRDefault="001B1D19" w:rsidP="00DA7B81">
      <w:pPr>
        <w:rPr>
          <w:sz w:val="24"/>
        </w:rPr>
      </w:pPr>
      <w:r>
        <w:rPr>
          <w:sz w:val="24"/>
        </w:rPr>
        <w:t>Ab voraussichtlich dem 25.10.2021</w:t>
      </w:r>
      <w:r w:rsidR="00DA7B81" w:rsidRPr="00B02F0C">
        <w:rPr>
          <w:sz w:val="24"/>
        </w:rPr>
        <w:t xml:space="preserve"> startet die Trinkbrunnensanierung in Birkenfeld. </w:t>
      </w:r>
      <w:r w:rsidR="00B02F0C" w:rsidRPr="00B02F0C">
        <w:rPr>
          <w:sz w:val="24"/>
        </w:rPr>
        <w:t>Zu diesem Zweck</w:t>
      </w:r>
      <w:r w:rsidR="00DA7B81" w:rsidRPr="00B02F0C">
        <w:rPr>
          <w:sz w:val="24"/>
        </w:rPr>
        <w:t xml:space="preserve"> ist es erforderlich eine Trinkwassernotversorgung einzurichten, sodass die Arbeiten am Brunnen ohne Behinderungen </w:t>
      </w:r>
      <w:r w:rsidR="008D2870" w:rsidRPr="00B02F0C">
        <w:rPr>
          <w:sz w:val="24"/>
        </w:rPr>
        <w:t>vonstattengehen</w:t>
      </w:r>
      <w:r w:rsidR="00DA7B81" w:rsidRPr="00B02F0C">
        <w:rPr>
          <w:sz w:val="24"/>
        </w:rPr>
        <w:t xml:space="preserve"> können.</w:t>
      </w:r>
    </w:p>
    <w:p w:rsidR="00DA7B81" w:rsidRPr="00B02F0C" w:rsidRDefault="00DA7B81" w:rsidP="00DA7B81">
      <w:pPr>
        <w:rPr>
          <w:sz w:val="24"/>
        </w:rPr>
      </w:pPr>
    </w:p>
    <w:p w:rsidR="00DA7B81" w:rsidRPr="00B02F0C" w:rsidRDefault="00DA7B81" w:rsidP="00DA7B81">
      <w:pPr>
        <w:rPr>
          <w:sz w:val="24"/>
        </w:rPr>
      </w:pPr>
      <w:r w:rsidRPr="00B02F0C">
        <w:rPr>
          <w:sz w:val="24"/>
        </w:rPr>
        <w:t xml:space="preserve">Hierzu erhält die Gemeinde Birkenfeld Trinkwasser von der Fernwasserversorgung Mittelmain (FWM), dieses wird in gesicherter Umgebung in das Ortsnetz eingespeist. Um eine </w:t>
      </w:r>
      <w:proofErr w:type="spellStart"/>
      <w:r w:rsidRPr="00B02F0C">
        <w:rPr>
          <w:sz w:val="24"/>
        </w:rPr>
        <w:t>Verkeimung</w:t>
      </w:r>
      <w:proofErr w:type="spellEnd"/>
      <w:r w:rsidRPr="00B02F0C">
        <w:rPr>
          <w:sz w:val="24"/>
        </w:rPr>
        <w:t xml:space="preserve"> / Verunreinigung vorzubeugen wird das Wasser an der Übergabestelle geringfügig gechlort und regelmäßig von einem zertifizierten Labor beprobt. </w:t>
      </w:r>
      <w:r w:rsidRPr="00B02F0C">
        <w:rPr>
          <w:i/>
          <w:sz w:val="24"/>
        </w:rPr>
        <w:t>(Es wird darauf hingewiesen, dass mit Chlor desinfiziertes Wasser für Aquarien ungeeignet ist.)</w:t>
      </w:r>
      <w:r w:rsidRPr="00B02F0C">
        <w:rPr>
          <w:sz w:val="24"/>
        </w:rPr>
        <w:t xml:space="preserve"> Ein leichter Chlorgeruch ist daher nicht auszuschließen.</w:t>
      </w:r>
    </w:p>
    <w:p w:rsidR="00A97A3D" w:rsidRPr="00B02F0C" w:rsidRDefault="00A97A3D" w:rsidP="00DA7B81">
      <w:pPr>
        <w:rPr>
          <w:sz w:val="24"/>
        </w:rPr>
      </w:pPr>
    </w:p>
    <w:p w:rsidR="00A97A3D" w:rsidRPr="00B02F0C" w:rsidRDefault="00A97A3D" w:rsidP="00A97A3D">
      <w:pPr>
        <w:rPr>
          <w:sz w:val="24"/>
        </w:rPr>
      </w:pPr>
      <w:r w:rsidRPr="00B02F0C">
        <w:rPr>
          <w:sz w:val="24"/>
        </w:rPr>
        <w:t>Mit weiteren</w:t>
      </w:r>
      <w:r w:rsidR="00DA7B81" w:rsidRPr="00B02F0C">
        <w:rPr>
          <w:sz w:val="24"/>
        </w:rPr>
        <w:t xml:space="preserve"> Be</w:t>
      </w:r>
      <w:r w:rsidRPr="00B02F0C">
        <w:rPr>
          <w:sz w:val="24"/>
        </w:rPr>
        <w:t xml:space="preserve">einträchtigungen bezüglich der Trinkwasserversorgung ist jedoch nicht zu rechnen. Sollte es zu Problemen hinsichtlich des Wasserdruckes kommen, bitten wir um </w:t>
      </w:r>
      <w:r w:rsidR="00A80044" w:rsidRPr="00B02F0C">
        <w:rPr>
          <w:sz w:val="24"/>
        </w:rPr>
        <w:t xml:space="preserve">eine </w:t>
      </w:r>
      <w:r w:rsidRPr="00B02F0C">
        <w:rPr>
          <w:sz w:val="24"/>
        </w:rPr>
        <w:t xml:space="preserve">schriftliche Anzeige bei der Gemeinde Birkenfeld bzw. der Verwaltungsgemeinschaft Marktheidenfeld. Nach </w:t>
      </w:r>
      <w:r w:rsidR="00A80044" w:rsidRPr="00B02F0C">
        <w:rPr>
          <w:sz w:val="24"/>
        </w:rPr>
        <w:t xml:space="preserve">einer </w:t>
      </w:r>
      <w:r w:rsidRPr="00B02F0C">
        <w:rPr>
          <w:sz w:val="24"/>
        </w:rPr>
        <w:t>Prüfung kann gegebenenfalls eine vorübergehende Druckerhöhungsanlage installiert werden.</w:t>
      </w:r>
    </w:p>
    <w:p w:rsidR="00DA7B81" w:rsidRPr="00B02F0C" w:rsidRDefault="00DA7B81" w:rsidP="00DA7B81">
      <w:pPr>
        <w:rPr>
          <w:sz w:val="24"/>
        </w:rPr>
      </w:pPr>
    </w:p>
    <w:p w:rsidR="00DA7B81" w:rsidRPr="00B02F0C" w:rsidRDefault="00DA7B81" w:rsidP="00DA7B81">
      <w:pPr>
        <w:rPr>
          <w:sz w:val="24"/>
        </w:rPr>
      </w:pPr>
      <w:r w:rsidRPr="00B02F0C">
        <w:rPr>
          <w:sz w:val="24"/>
        </w:rPr>
        <w:t>Die Sanierung soll in maximal 3 Monaten vollständig abgeschlossen sein, danach kann der Brunnen wieder ohne Einschränkungen das geförderte Trinkwasser ins Ortsnetz einspeisen.</w:t>
      </w:r>
      <w:bookmarkStart w:id="0" w:name="_GoBack"/>
      <w:bookmarkEnd w:id="0"/>
    </w:p>
    <w:p w:rsidR="00DA7B81" w:rsidRPr="00B02F0C" w:rsidRDefault="00DA7B81" w:rsidP="00DA7B81">
      <w:pPr>
        <w:rPr>
          <w:sz w:val="24"/>
        </w:rPr>
      </w:pPr>
    </w:p>
    <w:p w:rsidR="00DA7B81" w:rsidRPr="00DA7B81" w:rsidRDefault="00DA7B81" w:rsidP="00DA7B81"/>
    <w:sectPr w:rsidR="00DA7B81" w:rsidRPr="00DA7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81"/>
    <w:rsid w:val="001B1D19"/>
    <w:rsid w:val="005D7BD4"/>
    <w:rsid w:val="008D2870"/>
    <w:rsid w:val="00A80044"/>
    <w:rsid w:val="00A97A3D"/>
    <w:rsid w:val="00B02F0C"/>
    <w:rsid w:val="00D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7F6A"/>
  <w15:chartTrackingRefBased/>
  <w15:docId w15:val="{6B155725-9A7C-4392-8EEF-8CD0F1AE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Raepple, Julia</dc:creator>
  <cp:keywords/>
  <dc:description/>
  <cp:lastModifiedBy>Betz, Bastian</cp:lastModifiedBy>
  <cp:revision>5</cp:revision>
  <dcterms:created xsi:type="dcterms:W3CDTF">2021-08-23T12:46:00Z</dcterms:created>
  <dcterms:modified xsi:type="dcterms:W3CDTF">2021-10-14T08:25:00Z</dcterms:modified>
</cp:coreProperties>
</file>